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921B" w14:textId="1D7BBD3E" w:rsidR="00FB3257" w:rsidRPr="009642CE" w:rsidRDefault="00313F34" w:rsidP="00222EBB">
      <w:pPr>
        <w:rPr>
          <w:rFonts w:cstheme="minorHAnsi"/>
        </w:rPr>
      </w:pPr>
      <w:r w:rsidRPr="009642CE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FACF60" w14:textId="7E2EBDBD" w:rsidR="00C367F6" w:rsidRPr="009642CE" w:rsidRDefault="007D7141" w:rsidP="00C367F6">
      <w:pPr>
        <w:jc w:val="both"/>
        <w:rPr>
          <w:rFonts w:cstheme="minorHAnsi"/>
        </w:rPr>
      </w:pPr>
      <w:r>
        <w:rPr>
          <w:rFonts w:cstheme="minorHAnsi"/>
        </w:rPr>
        <w:t xml:space="preserve">Avukat Hasan Hüsnü </w:t>
      </w:r>
      <w:proofErr w:type="spellStart"/>
      <w:r>
        <w:rPr>
          <w:rFonts w:cstheme="minorHAnsi"/>
        </w:rPr>
        <w:t>Güzelöz</w:t>
      </w:r>
      <w:proofErr w:type="spellEnd"/>
      <w:r w:rsidR="00C367F6" w:rsidRPr="009642CE">
        <w:rPr>
          <w:rFonts w:cstheme="minorHAnsi"/>
        </w:rPr>
        <w:t xml:space="preserve"> olarak; hukuki danışmanlık, dava ve temsil hizmetlerimizde müvekkil memnuniyetini esas almakta, hizmet kalitemizi sürekli geliştirmeyi ve etik değerler doğrultusunda hareket etmeyi temel ilkemiz olarak benimsemekteyiz.</w:t>
      </w:r>
    </w:p>
    <w:p w14:paraId="04D64A3D" w14:textId="77777777" w:rsidR="00C367F6" w:rsidRPr="009642CE" w:rsidRDefault="00C367F6" w:rsidP="00C367F6">
      <w:pPr>
        <w:jc w:val="both"/>
        <w:rPr>
          <w:rFonts w:cstheme="minorHAnsi"/>
        </w:rPr>
      </w:pPr>
    </w:p>
    <w:p w14:paraId="73F24B25" w14:textId="77777777" w:rsidR="00C367F6" w:rsidRPr="009642CE" w:rsidRDefault="00C367F6" w:rsidP="00C367F6">
      <w:pPr>
        <w:jc w:val="both"/>
        <w:rPr>
          <w:rFonts w:cstheme="minorHAnsi"/>
        </w:rPr>
      </w:pPr>
      <w:r w:rsidRPr="009642CE">
        <w:rPr>
          <w:rFonts w:cstheme="minorHAnsi"/>
        </w:rPr>
        <w:t>Kalite yönetim sistemimizin sürdürülebilirliğini sağlamak ve kurumsal gelişimimizi desteklemek amacıyla aşağıdaki ilkeleri taahhüt ediyoruz:</w:t>
      </w:r>
    </w:p>
    <w:p w14:paraId="6833A4A0" w14:textId="77777777" w:rsidR="00C367F6" w:rsidRPr="009642CE" w:rsidRDefault="00C367F6" w:rsidP="00C367F6">
      <w:pPr>
        <w:jc w:val="both"/>
        <w:rPr>
          <w:rFonts w:cstheme="minorHAnsi"/>
        </w:rPr>
      </w:pPr>
    </w:p>
    <w:p w14:paraId="3139D044" w14:textId="77777777" w:rsidR="00C367F6" w:rsidRPr="009642CE" w:rsidRDefault="00C367F6" w:rsidP="00C367F6">
      <w:pPr>
        <w:numPr>
          <w:ilvl w:val="0"/>
          <w:numId w:val="7"/>
        </w:numPr>
        <w:jc w:val="both"/>
        <w:rPr>
          <w:rFonts w:cstheme="minorHAnsi"/>
        </w:rPr>
      </w:pPr>
      <w:r w:rsidRPr="009642CE">
        <w:rPr>
          <w:rFonts w:cstheme="minorHAnsi"/>
          <w:b/>
          <w:bCs/>
        </w:rPr>
        <w:t>Müvekkil Odaklılık</w:t>
      </w:r>
      <w:r w:rsidRPr="009642CE">
        <w:rPr>
          <w:rFonts w:cstheme="minorHAnsi"/>
        </w:rPr>
        <w:t>: Hizmet verdiğimiz kişi ve kurumların ihtiyaçlarını doğru anlayarak, güvenilir, etkin ve zamanında çözümler sunmak,</w:t>
      </w:r>
    </w:p>
    <w:p w14:paraId="11F78411" w14:textId="77777777" w:rsidR="00C367F6" w:rsidRPr="009642CE" w:rsidRDefault="00C367F6" w:rsidP="00C367F6">
      <w:pPr>
        <w:numPr>
          <w:ilvl w:val="0"/>
          <w:numId w:val="7"/>
        </w:numPr>
        <w:jc w:val="both"/>
        <w:rPr>
          <w:rFonts w:cstheme="minorHAnsi"/>
        </w:rPr>
      </w:pPr>
      <w:r w:rsidRPr="009642CE">
        <w:rPr>
          <w:rFonts w:cstheme="minorHAnsi"/>
          <w:b/>
          <w:bCs/>
        </w:rPr>
        <w:t>Sürekli İyileştirme</w:t>
      </w:r>
      <w:r w:rsidRPr="009642CE">
        <w:rPr>
          <w:rFonts w:cstheme="minorHAnsi"/>
        </w:rPr>
        <w:t>: Tüm süreçlerimizi düzenli olarak gözden geçirerek, hizmet kalitemizi ve yönetim sistemimizi sürekli geliştirmek,</w:t>
      </w:r>
    </w:p>
    <w:p w14:paraId="5F923EF7" w14:textId="77777777" w:rsidR="00C367F6" w:rsidRPr="009642CE" w:rsidRDefault="00C367F6" w:rsidP="00C367F6">
      <w:pPr>
        <w:numPr>
          <w:ilvl w:val="0"/>
          <w:numId w:val="7"/>
        </w:numPr>
        <w:jc w:val="both"/>
        <w:rPr>
          <w:rFonts w:cstheme="minorHAnsi"/>
        </w:rPr>
      </w:pPr>
      <w:r w:rsidRPr="009642CE">
        <w:rPr>
          <w:rFonts w:cstheme="minorHAnsi"/>
          <w:b/>
          <w:bCs/>
        </w:rPr>
        <w:t>Yasal ve Etik Uyum</w:t>
      </w:r>
      <w:r w:rsidRPr="009642CE">
        <w:rPr>
          <w:rFonts w:cstheme="minorHAnsi"/>
        </w:rPr>
        <w:t>: Faaliyetlerimizi yürürlükteki mevzuat ve mesleki etik kurallar çerçevesinde yürütmek,</w:t>
      </w:r>
    </w:p>
    <w:p w14:paraId="08866BD1" w14:textId="77777777" w:rsidR="00C367F6" w:rsidRPr="009642CE" w:rsidRDefault="00C367F6" w:rsidP="00C367F6">
      <w:pPr>
        <w:numPr>
          <w:ilvl w:val="0"/>
          <w:numId w:val="7"/>
        </w:numPr>
        <w:jc w:val="both"/>
        <w:rPr>
          <w:rFonts w:cstheme="minorHAnsi"/>
        </w:rPr>
      </w:pPr>
      <w:r w:rsidRPr="009642CE">
        <w:rPr>
          <w:rFonts w:cstheme="minorHAnsi"/>
          <w:b/>
          <w:bCs/>
        </w:rPr>
        <w:t>Çalışan Katılımı ve Gelişimi</w:t>
      </w:r>
      <w:r w:rsidRPr="009642CE">
        <w:rPr>
          <w:rFonts w:cstheme="minorHAnsi"/>
        </w:rPr>
        <w:t>: Çalışanlarımızın yetkinliğini artırmak, kalite bilincini güçlendirmek ve tüm süreçlerde aktif katılımı sağlamak,</w:t>
      </w:r>
    </w:p>
    <w:p w14:paraId="27E2DB7D" w14:textId="77777777" w:rsidR="00C367F6" w:rsidRPr="009642CE" w:rsidRDefault="00C367F6" w:rsidP="00C367F6">
      <w:pPr>
        <w:numPr>
          <w:ilvl w:val="0"/>
          <w:numId w:val="7"/>
        </w:numPr>
        <w:jc w:val="both"/>
        <w:rPr>
          <w:rFonts w:cstheme="minorHAnsi"/>
        </w:rPr>
      </w:pPr>
      <w:r w:rsidRPr="009642CE">
        <w:rPr>
          <w:rFonts w:cstheme="minorHAnsi"/>
          <w:b/>
          <w:bCs/>
        </w:rPr>
        <w:t>Verimlilik ve Etkinlik</w:t>
      </w:r>
      <w:r w:rsidRPr="009642CE">
        <w:rPr>
          <w:rFonts w:cstheme="minorHAnsi"/>
        </w:rPr>
        <w:t>: Tüm kaynaklarımızı etkin ve verimli kullanarak müvekkil memnuniyetini en üst düzeyde tutmak.</w:t>
      </w:r>
    </w:p>
    <w:p w14:paraId="3D502BB6" w14:textId="77777777" w:rsidR="00C367F6" w:rsidRPr="009642CE" w:rsidRDefault="00C367F6" w:rsidP="00C367F6">
      <w:pPr>
        <w:ind w:left="720"/>
        <w:jc w:val="both"/>
        <w:rPr>
          <w:rFonts w:cstheme="minorHAnsi"/>
        </w:rPr>
      </w:pPr>
    </w:p>
    <w:p w14:paraId="450B047B" w14:textId="327E4046" w:rsidR="00C367F6" w:rsidRPr="009642CE" w:rsidRDefault="00C367F6" w:rsidP="00C367F6">
      <w:pPr>
        <w:jc w:val="both"/>
        <w:rPr>
          <w:rFonts w:cstheme="minorHAnsi"/>
        </w:rPr>
      </w:pPr>
      <w:r w:rsidRPr="009642CE">
        <w:rPr>
          <w:rFonts w:cstheme="minorHAnsi"/>
        </w:rPr>
        <w:t xml:space="preserve">Bu politika, </w:t>
      </w:r>
      <w:r w:rsidR="007D7141">
        <w:rPr>
          <w:rFonts w:cstheme="minorHAnsi"/>
        </w:rPr>
        <w:t xml:space="preserve">Avukat Hasan Hüsnü </w:t>
      </w:r>
      <w:proofErr w:type="spellStart"/>
      <w:r w:rsidR="007D7141">
        <w:rPr>
          <w:rFonts w:cstheme="minorHAnsi"/>
        </w:rPr>
        <w:t>Güzelöz</w:t>
      </w:r>
      <w:r w:rsidRPr="009642CE">
        <w:rPr>
          <w:rFonts w:cstheme="minorHAnsi"/>
        </w:rPr>
        <w:t>’nun</w:t>
      </w:r>
      <w:proofErr w:type="spellEnd"/>
      <w:r w:rsidRPr="009642CE">
        <w:rPr>
          <w:rFonts w:cstheme="minorHAnsi"/>
        </w:rPr>
        <w:t xml:space="preserve"> stratejik yönüyle uyumlu olarak oluşturulmuş olup tüm çalışanlara iletilmiş, anlaşılması ve uygulanması sağlanmıştır. Gerektiğinde gözden geçirilerek güncelliği korunacaktır.</w:t>
      </w:r>
    </w:p>
    <w:p w14:paraId="48846D43" w14:textId="36B726B6" w:rsidR="00222EBB" w:rsidRPr="009642CE" w:rsidRDefault="00222EBB" w:rsidP="008E3FD4">
      <w:pPr>
        <w:jc w:val="both"/>
        <w:rPr>
          <w:rFonts w:cstheme="minorHAnsi"/>
        </w:rPr>
      </w:pPr>
      <w:r w:rsidRPr="009642CE">
        <w:rPr>
          <w:rFonts w:cstheme="minorHAnsi"/>
        </w:rPr>
        <w:t>.</w:t>
      </w:r>
    </w:p>
    <w:p w14:paraId="37EE4779" w14:textId="77777777" w:rsidR="004918A9" w:rsidRPr="009642CE" w:rsidRDefault="004918A9" w:rsidP="000B3DF0">
      <w:pPr>
        <w:jc w:val="right"/>
        <w:rPr>
          <w:rFonts w:cstheme="minorHAnsi"/>
        </w:rPr>
      </w:pPr>
    </w:p>
    <w:p w14:paraId="4B38C90B" w14:textId="77777777" w:rsidR="004918A9" w:rsidRPr="009642CE" w:rsidRDefault="004918A9" w:rsidP="000B3DF0">
      <w:pPr>
        <w:jc w:val="right"/>
        <w:rPr>
          <w:rFonts w:cstheme="minorHAnsi"/>
        </w:rPr>
      </w:pPr>
    </w:p>
    <w:p w14:paraId="0CF9FA61" w14:textId="61DC1133" w:rsidR="000B3DF0" w:rsidRPr="009642CE" w:rsidRDefault="00222EBB" w:rsidP="00222EBB">
      <w:pPr>
        <w:jc w:val="center"/>
        <w:rPr>
          <w:rFonts w:cstheme="minorHAnsi"/>
          <w:b/>
          <w:bCs/>
        </w:rPr>
      </w:pPr>
      <w:r w:rsidRPr="009642CE">
        <w:rPr>
          <w:rFonts w:cstheme="minorHAnsi"/>
          <w:b/>
          <w:bCs/>
        </w:rPr>
        <w:t>GENEL MÜDÜR</w:t>
      </w:r>
    </w:p>
    <w:p w14:paraId="2F48E62B" w14:textId="103FCDF0" w:rsidR="008E3FD4" w:rsidRPr="009642CE" w:rsidRDefault="008E3FD4" w:rsidP="00222EBB">
      <w:pPr>
        <w:jc w:val="center"/>
        <w:rPr>
          <w:rFonts w:cstheme="minorHAnsi"/>
          <w:b/>
          <w:bCs/>
        </w:rPr>
      </w:pPr>
    </w:p>
    <w:p w14:paraId="14FEDB18" w14:textId="77777777" w:rsidR="009A6AEB" w:rsidRPr="009642CE" w:rsidRDefault="009A6AEB" w:rsidP="009A6AEB">
      <w:pPr>
        <w:rPr>
          <w:rFonts w:cstheme="minorHAnsi"/>
        </w:rPr>
      </w:pPr>
    </w:p>
    <w:p w14:paraId="64363D27" w14:textId="77777777" w:rsidR="009A6AEB" w:rsidRPr="009642CE" w:rsidRDefault="009A6AEB" w:rsidP="009A6AEB">
      <w:pPr>
        <w:rPr>
          <w:rFonts w:cstheme="minorHAnsi"/>
        </w:rPr>
      </w:pPr>
    </w:p>
    <w:p w14:paraId="7749A636" w14:textId="77777777" w:rsidR="009A6AEB" w:rsidRPr="009642CE" w:rsidRDefault="009A6AEB" w:rsidP="009A6AEB">
      <w:pPr>
        <w:rPr>
          <w:rFonts w:cstheme="minorHAnsi"/>
        </w:rPr>
      </w:pPr>
    </w:p>
    <w:p w14:paraId="72680013" w14:textId="77777777" w:rsidR="009A6AEB" w:rsidRPr="009642CE" w:rsidRDefault="009A6AEB" w:rsidP="009A6AEB">
      <w:pPr>
        <w:rPr>
          <w:rFonts w:cstheme="minorHAnsi"/>
        </w:rPr>
      </w:pPr>
    </w:p>
    <w:p w14:paraId="64A55EA8" w14:textId="77777777" w:rsidR="009A6AEB" w:rsidRPr="009642CE" w:rsidRDefault="009A6AEB" w:rsidP="009A6AEB">
      <w:pPr>
        <w:rPr>
          <w:rFonts w:cstheme="minorHAnsi"/>
        </w:rPr>
      </w:pPr>
    </w:p>
    <w:p w14:paraId="30E76CC3" w14:textId="77777777" w:rsidR="009A6AEB" w:rsidRPr="009642CE" w:rsidRDefault="009A6AEB" w:rsidP="009A6AEB">
      <w:pPr>
        <w:rPr>
          <w:rFonts w:cstheme="minorHAnsi"/>
        </w:rPr>
      </w:pPr>
    </w:p>
    <w:p w14:paraId="090D4E9C" w14:textId="77777777" w:rsidR="009A6AEB" w:rsidRPr="009642CE" w:rsidRDefault="009A6AEB" w:rsidP="009A6AEB">
      <w:pPr>
        <w:rPr>
          <w:rFonts w:cstheme="minorHAnsi"/>
        </w:rPr>
      </w:pPr>
    </w:p>
    <w:p w14:paraId="16EB99E9" w14:textId="77777777" w:rsidR="009A6AEB" w:rsidRPr="009642CE" w:rsidRDefault="009A6AEB" w:rsidP="009A6AEB">
      <w:pPr>
        <w:rPr>
          <w:rFonts w:cstheme="minorHAnsi"/>
        </w:rPr>
      </w:pPr>
    </w:p>
    <w:p w14:paraId="7EE6A9A5" w14:textId="77777777" w:rsidR="00222EBB" w:rsidRPr="009642CE" w:rsidRDefault="00222EBB" w:rsidP="00222EBB">
      <w:pPr>
        <w:rPr>
          <w:rFonts w:cstheme="minorHAnsi"/>
        </w:rPr>
      </w:pPr>
    </w:p>
    <w:p w14:paraId="1748347F" w14:textId="4812B5CB" w:rsidR="00222EBB" w:rsidRPr="009642CE" w:rsidRDefault="00222EBB" w:rsidP="00222EBB">
      <w:pPr>
        <w:tabs>
          <w:tab w:val="left" w:pos="2772"/>
        </w:tabs>
        <w:rPr>
          <w:rFonts w:cstheme="minorHAnsi"/>
        </w:rPr>
      </w:pPr>
      <w:r w:rsidRPr="009642CE">
        <w:rPr>
          <w:rFonts w:cstheme="minorHAnsi"/>
        </w:rPr>
        <w:tab/>
      </w:r>
    </w:p>
    <w:sectPr w:rsidR="00222EBB" w:rsidRPr="009642CE" w:rsidSect="00E673EF">
      <w:headerReference w:type="default" r:id="rId7"/>
      <w:footerReference w:type="default" r:id="rId8"/>
      <w:pgSz w:w="11906" w:h="16838"/>
      <w:pgMar w:top="720" w:right="720" w:bottom="720" w:left="72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531AB" w14:textId="77777777" w:rsidR="00EB4D21" w:rsidRDefault="00EB4D21" w:rsidP="00D82305">
      <w:pPr>
        <w:spacing w:after="0" w:line="240" w:lineRule="auto"/>
      </w:pPr>
      <w:r>
        <w:separator/>
      </w:r>
    </w:p>
  </w:endnote>
  <w:endnote w:type="continuationSeparator" w:id="0">
    <w:p w14:paraId="618C16D4" w14:textId="77777777" w:rsidR="00EB4D21" w:rsidRDefault="00EB4D21" w:rsidP="00D82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83675" w14:textId="31579251" w:rsidR="00F72453" w:rsidRPr="00F72453" w:rsidRDefault="00F72453" w:rsidP="00FB3257">
    <w:pPr>
      <w:pStyle w:val="AltBilgi"/>
      <w:tabs>
        <w:tab w:val="clear" w:pos="4536"/>
        <w:tab w:val="clear" w:pos="9072"/>
        <w:tab w:val="left" w:pos="15026"/>
      </w:tabs>
      <w:rPr>
        <w:rFonts w:ascii="Times New Roman" w:hAnsi="Times New Roman" w:cs="Times New Roman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9EBEB" w14:textId="77777777" w:rsidR="00EB4D21" w:rsidRDefault="00EB4D21" w:rsidP="00D82305">
      <w:pPr>
        <w:spacing w:after="0" w:line="240" w:lineRule="auto"/>
      </w:pPr>
      <w:r>
        <w:separator/>
      </w:r>
    </w:p>
  </w:footnote>
  <w:footnote w:type="continuationSeparator" w:id="0">
    <w:p w14:paraId="121834B6" w14:textId="77777777" w:rsidR="00EB4D21" w:rsidRDefault="00EB4D21" w:rsidP="00D82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405"/>
      <w:gridCol w:w="4961"/>
      <w:gridCol w:w="3090"/>
    </w:tblGrid>
    <w:tr w:rsidR="00D82305" w14:paraId="618FA2B4" w14:textId="77777777" w:rsidTr="00222EBB">
      <w:tc>
        <w:tcPr>
          <w:tcW w:w="2405" w:type="dxa"/>
        </w:tcPr>
        <w:p w14:paraId="0E26BB94" w14:textId="3AEAD7FD" w:rsidR="00D82305" w:rsidRPr="00D82305" w:rsidRDefault="007D7141" w:rsidP="00D8230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drawing>
              <wp:inline distT="0" distB="0" distL="0" distR="0" wp14:anchorId="5E6CDAB4" wp14:editId="31CDACA3">
                <wp:extent cx="990600" cy="1062318"/>
                <wp:effectExtent l="0" t="0" r="0" b="5080"/>
                <wp:docPr id="22561448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5614488" name="Resim 22561448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67" cy="1072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445E6454" w14:textId="77777777" w:rsidR="00222EBB" w:rsidRDefault="00222EBB" w:rsidP="00222EBB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7EF6C898" w14:textId="5B32BBE0" w:rsidR="00A82567" w:rsidRPr="00D82305" w:rsidRDefault="008304D5" w:rsidP="00222EBB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KALİTE</w:t>
          </w:r>
          <w:r w:rsidR="000B3DF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POLİTİKASI</w:t>
          </w:r>
        </w:p>
      </w:tc>
      <w:tc>
        <w:tcPr>
          <w:tcW w:w="3090" w:type="dxa"/>
        </w:tcPr>
        <w:p w14:paraId="0F140525" w14:textId="35AED44C" w:rsidR="00A67F32" w:rsidRPr="00D165B4" w:rsidRDefault="00A67F32" w:rsidP="00A67F32">
          <w:pPr>
            <w:spacing w:before="40"/>
            <w:rPr>
              <w:rFonts w:ascii="Calibri" w:eastAsia="Calibri" w:hAnsi="Calibri"/>
              <w:sz w:val="18"/>
              <w:szCs w:val="14"/>
            </w:rPr>
          </w:pPr>
          <w:r w:rsidRPr="003644C5">
            <w:rPr>
              <w:rFonts w:ascii="Calibri" w:eastAsia="Calibri" w:hAnsi="Calibri"/>
              <w:b/>
              <w:bCs/>
              <w:sz w:val="18"/>
              <w:szCs w:val="14"/>
            </w:rPr>
            <w:t xml:space="preserve">DOKÜMAN </w:t>
          </w:r>
          <w:r w:rsidRPr="00D165B4">
            <w:rPr>
              <w:rFonts w:ascii="Calibri" w:eastAsia="Calibri" w:hAnsi="Calibri"/>
              <w:b/>
              <w:bCs/>
              <w:sz w:val="18"/>
              <w:szCs w:val="14"/>
            </w:rPr>
            <w:t>NO</w:t>
          </w:r>
          <w:r w:rsidRPr="00D165B4">
            <w:rPr>
              <w:rFonts w:ascii="Calibri" w:eastAsia="Calibri" w:hAnsi="Calibri"/>
              <w:sz w:val="18"/>
              <w:szCs w:val="14"/>
            </w:rPr>
            <w:t>: EYS POL 0</w:t>
          </w:r>
          <w:r w:rsidR="00222EBB">
            <w:rPr>
              <w:rFonts w:ascii="Calibri" w:eastAsia="Calibri" w:hAnsi="Calibri"/>
              <w:sz w:val="18"/>
              <w:szCs w:val="14"/>
            </w:rPr>
            <w:t>1</w:t>
          </w:r>
        </w:p>
        <w:p w14:paraId="0E162640" w14:textId="5F03136F" w:rsidR="00A67F32" w:rsidRPr="00D165B4" w:rsidRDefault="00A67F32" w:rsidP="00A67F32">
          <w:pPr>
            <w:spacing w:before="40"/>
            <w:rPr>
              <w:rFonts w:ascii="Calibri" w:eastAsia="Calibri" w:hAnsi="Calibri"/>
              <w:sz w:val="18"/>
              <w:szCs w:val="14"/>
            </w:rPr>
          </w:pPr>
          <w:r w:rsidRPr="00D165B4">
            <w:rPr>
              <w:rFonts w:ascii="Calibri" w:eastAsia="Calibri" w:hAnsi="Calibri"/>
              <w:b/>
              <w:bCs/>
              <w:sz w:val="18"/>
              <w:szCs w:val="14"/>
            </w:rPr>
            <w:t xml:space="preserve">İLK YAYIN TARİHİ: </w:t>
          </w:r>
          <w:r w:rsidR="00C367F6">
            <w:rPr>
              <w:rFonts w:ascii="Calibri" w:eastAsia="Calibri" w:hAnsi="Calibri"/>
              <w:sz w:val="18"/>
              <w:szCs w:val="14"/>
            </w:rPr>
            <w:t>24.06</w:t>
          </w:r>
          <w:r w:rsidR="00222EBB">
            <w:rPr>
              <w:rFonts w:ascii="Calibri" w:eastAsia="Calibri" w:hAnsi="Calibri"/>
              <w:sz w:val="18"/>
              <w:szCs w:val="14"/>
            </w:rPr>
            <w:t>.2025</w:t>
          </w:r>
        </w:p>
        <w:p w14:paraId="02C61582" w14:textId="77777777" w:rsidR="00A67F32" w:rsidRPr="00D165B4" w:rsidRDefault="00A67F32" w:rsidP="00A67F32">
          <w:pPr>
            <w:spacing w:before="40"/>
            <w:rPr>
              <w:rFonts w:ascii="Calibri" w:eastAsia="Calibri" w:hAnsi="Calibri"/>
              <w:sz w:val="18"/>
              <w:szCs w:val="14"/>
            </w:rPr>
          </w:pPr>
          <w:r w:rsidRPr="00D165B4">
            <w:rPr>
              <w:rFonts w:ascii="Calibri" w:eastAsia="Calibri" w:hAnsi="Calibri"/>
              <w:b/>
              <w:bCs/>
              <w:sz w:val="18"/>
              <w:szCs w:val="14"/>
            </w:rPr>
            <w:t>REVİZYON TARİHİ:</w:t>
          </w:r>
          <w:r w:rsidRPr="00D165B4">
            <w:rPr>
              <w:rFonts w:ascii="Calibri" w:eastAsia="Calibri" w:hAnsi="Calibri"/>
              <w:sz w:val="18"/>
              <w:szCs w:val="14"/>
            </w:rPr>
            <w:t xml:space="preserve"> -</w:t>
          </w:r>
        </w:p>
        <w:p w14:paraId="0433CECF" w14:textId="77777777" w:rsidR="00A67F32" w:rsidRPr="003644C5" w:rsidRDefault="00A67F32" w:rsidP="00A67F32">
          <w:pPr>
            <w:spacing w:before="40"/>
            <w:rPr>
              <w:rFonts w:ascii="Calibri" w:eastAsia="Calibri" w:hAnsi="Calibri"/>
              <w:sz w:val="18"/>
              <w:szCs w:val="14"/>
            </w:rPr>
          </w:pPr>
          <w:r w:rsidRPr="00D165B4">
            <w:rPr>
              <w:rFonts w:ascii="Calibri" w:eastAsia="Calibri" w:hAnsi="Calibri"/>
              <w:b/>
              <w:bCs/>
              <w:sz w:val="18"/>
              <w:szCs w:val="14"/>
            </w:rPr>
            <w:t>REVİZYON NO</w:t>
          </w:r>
          <w:r w:rsidRPr="00D165B4">
            <w:rPr>
              <w:rFonts w:ascii="Calibri" w:eastAsia="Calibri" w:hAnsi="Calibri"/>
              <w:sz w:val="18"/>
              <w:szCs w:val="14"/>
            </w:rPr>
            <w:t>: 00</w:t>
          </w:r>
        </w:p>
        <w:p w14:paraId="5C7A7963" w14:textId="2898F5A2" w:rsidR="00D82305" w:rsidRPr="00D82305" w:rsidRDefault="00D82305" w:rsidP="00D8230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218894DA" w14:textId="093E02EC" w:rsidR="00D82305" w:rsidRDefault="00D823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6CEB"/>
    <w:multiLevelType w:val="hybridMultilevel"/>
    <w:tmpl w:val="C2689E40"/>
    <w:lvl w:ilvl="0" w:tplc="8A5EB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709B3"/>
    <w:multiLevelType w:val="multilevel"/>
    <w:tmpl w:val="ACF4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31317"/>
    <w:multiLevelType w:val="hybridMultilevel"/>
    <w:tmpl w:val="0F98ABB4"/>
    <w:lvl w:ilvl="0" w:tplc="722A21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A2983"/>
    <w:multiLevelType w:val="hybridMultilevel"/>
    <w:tmpl w:val="A88C7848"/>
    <w:lvl w:ilvl="0" w:tplc="722A21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2057D"/>
    <w:multiLevelType w:val="hybridMultilevel"/>
    <w:tmpl w:val="1100A256"/>
    <w:lvl w:ilvl="0" w:tplc="722A21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4674B"/>
    <w:multiLevelType w:val="multilevel"/>
    <w:tmpl w:val="D128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7926F2"/>
    <w:multiLevelType w:val="multilevel"/>
    <w:tmpl w:val="A29A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9830593">
    <w:abstractNumId w:val="0"/>
  </w:num>
  <w:num w:numId="2" w16cid:durableId="11421514">
    <w:abstractNumId w:val="4"/>
  </w:num>
  <w:num w:numId="3" w16cid:durableId="1360547999">
    <w:abstractNumId w:val="3"/>
  </w:num>
  <w:num w:numId="4" w16cid:durableId="1099179552">
    <w:abstractNumId w:val="2"/>
  </w:num>
  <w:num w:numId="5" w16cid:durableId="106315387">
    <w:abstractNumId w:val="5"/>
  </w:num>
  <w:num w:numId="6" w16cid:durableId="585236567">
    <w:abstractNumId w:val="1"/>
  </w:num>
  <w:num w:numId="7" w16cid:durableId="2032417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07"/>
    <w:rsid w:val="00000D71"/>
    <w:rsid w:val="00006079"/>
    <w:rsid w:val="00075E73"/>
    <w:rsid w:val="000933BE"/>
    <w:rsid w:val="000B3DF0"/>
    <w:rsid w:val="00131F40"/>
    <w:rsid w:val="00174C7D"/>
    <w:rsid w:val="00181517"/>
    <w:rsid w:val="001968D9"/>
    <w:rsid w:val="00222EBB"/>
    <w:rsid w:val="002552AD"/>
    <w:rsid w:val="00294743"/>
    <w:rsid w:val="002A6CD9"/>
    <w:rsid w:val="002D240A"/>
    <w:rsid w:val="002F5A07"/>
    <w:rsid w:val="00313F34"/>
    <w:rsid w:val="00337280"/>
    <w:rsid w:val="003644C5"/>
    <w:rsid w:val="003D1BC2"/>
    <w:rsid w:val="003F423E"/>
    <w:rsid w:val="00424FBF"/>
    <w:rsid w:val="00452013"/>
    <w:rsid w:val="0046730F"/>
    <w:rsid w:val="004918A9"/>
    <w:rsid w:val="004D0982"/>
    <w:rsid w:val="004F53FF"/>
    <w:rsid w:val="005636F6"/>
    <w:rsid w:val="00627B97"/>
    <w:rsid w:val="00645041"/>
    <w:rsid w:val="0065443A"/>
    <w:rsid w:val="006828E2"/>
    <w:rsid w:val="006E3513"/>
    <w:rsid w:val="00727CA2"/>
    <w:rsid w:val="007D7141"/>
    <w:rsid w:val="008041A9"/>
    <w:rsid w:val="00814598"/>
    <w:rsid w:val="008146C2"/>
    <w:rsid w:val="00826592"/>
    <w:rsid w:val="008304D5"/>
    <w:rsid w:val="00831029"/>
    <w:rsid w:val="00835760"/>
    <w:rsid w:val="00874AB2"/>
    <w:rsid w:val="008C7B54"/>
    <w:rsid w:val="008E3FD4"/>
    <w:rsid w:val="008F34B6"/>
    <w:rsid w:val="009642CE"/>
    <w:rsid w:val="009A699D"/>
    <w:rsid w:val="009A6AEB"/>
    <w:rsid w:val="00A1185E"/>
    <w:rsid w:val="00A67F32"/>
    <w:rsid w:val="00A82567"/>
    <w:rsid w:val="00AA471C"/>
    <w:rsid w:val="00B115D5"/>
    <w:rsid w:val="00B204C0"/>
    <w:rsid w:val="00B321A5"/>
    <w:rsid w:val="00B96E64"/>
    <w:rsid w:val="00BE50F1"/>
    <w:rsid w:val="00C367F6"/>
    <w:rsid w:val="00D1287F"/>
    <w:rsid w:val="00D165B4"/>
    <w:rsid w:val="00D43B33"/>
    <w:rsid w:val="00D70CC9"/>
    <w:rsid w:val="00D778C7"/>
    <w:rsid w:val="00D82305"/>
    <w:rsid w:val="00E04225"/>
    <w:rsid w:val="00E673EF"/>
    <w:rsid w:val="00EB4D21"/>
    <w:rsid w:val="00EB78E5"/>
    <w:rsid w:val="00F11EAF"/>
    <w:rsid w:val="00F72453"/>
    <w:rsid w:val="00FB3257"/>
    <w:rsid w:val="00FB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13F51"/>
  <w15:chartTrackingRefBased/>
  <w15:docId w15:val="{EEB30132-92B3-4E59-8EDC-B319B117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2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2305"/>
  </w:style>
  <w:style w:type="paragraph" w:styleId="AltBilgi">
    <w:name w:val="footer"/>
    <w:basedOn w:val="Normal"/>
    <w:link w:val="AltBilgiChar"/>
    <w:uiPriority w:val="99"/>
    <w:unhideWhenUsed/>
    <w:rsid w:val="00D82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2305"/>
  </w:style>
  <w:style w:type="table" w:styleId="TabloKlavuzu">
    <w:name w:val="Table Grid"/>
    <w:basedOn w:val="NormalTablo"/>
    <w:uiPriority w:val="59"/>
    <w:rsid w:val="00D82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8230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82305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2305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91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1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Taylan Ugur</dc:creator>
  <cp:keywords/>
  <dc:description/>
  <cp:lastModifiedBy>Ensar Özdemir</cp:lastModifiedBy>
  <cp:revision>39</cp:revision>
  <cp:lastPrinted>2023-06-20T08:13:00Z</cp:lastPrinted>
  <dcterms:created xsi:type="dcterms:W3CDTF">2021-06-22T08:55:00Z</dcterms:created>
  <dcterms:modified xsi:type="dcterms:W3CDTF">2025-09-08T11:29:00Z</dcterms:modified>
</cp:coreProperties>
</file>